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10D3" w:rsidRDefault="001F10D3" w:rsidP="001F10D3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Приложение 3                                         </w:t>
      </w:r>
    </w:p>
    <w:p w:rsidR="001F10D3" w:rsidRDefault="001F10D3" w:rsidP="001F10D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342E5D" w:rsidRPr="00342E5D" w:rsidRDefault="00342E5D" w:rsidP="00342E5D">
      <w:pPr>
        <w:spacing w:after="0" w:line="240" w:lineRule="auto"/>
        <w:ind w:left="5103"/>
        <w:rPr>
          <w:rFonts w:ascii="Times New Roman" w:hAnsi="Times New Roman"/>
          <w:b/>
          <w:sz w:val="26"/>
          <w:szCs w:val="26"/>
        </w:rPr>
      </w:pPr>
      <w:r w:rsidRPr="00342E5D">
        <w:rPr>
          <w:rFonts w:ascii="Times New Roman" w:hAnsi="Times New Roman"/>
          <w:b/>
          <w:sz w:val="26"/>
          <w:szCs w:val="26"/>
        </w:rPr>
        <w:t>Утверждаю</w:t>
      </w:r>
    </w:p>
    <w:p w:rsidR="00342E5D" w:rsidRPr="00342E5D" w:rsidRDefault="00342E5D" w:rsidP="00342E5D">
      <w:pPr>
        <w:spacing w:after="0" w:line="240" w:lineRule="auto"/>
        <w:ind w:left="5103"/>
        <w:rPr>
          <w:rFonts w:ascii="Times New Roman" w:hAnsi="Times New Roman"/>
          <w:b/>
          <w:sz w:val="26"/>
          <w:szCs w:val="26"/>
        </w:rPr>
      </w:pPr>
      <w:r w:rsidRPr="00342E5D">
        <w:rPr>
          <w:rFonts w:ascii="Times New Roman" w:hAnsi="Times New Roman"/>
          <w:b/>
          <w:sz w:val="26"/>
          <w:szCs w:val="26"/>
        </w:rPr>
        <w:t>Директор филиала АО «НК «КТЖ» - «Восточный железнодорожный участок»</w:t>
      </w:r>
    </w:p>
    <w:p w:rsidR="00342E5D" w:rsidRPr="00342E5D" w:rsidRDefault="00342E5D" w:rsidP="00342E5D">
      <w:pPr>
        <w:spacing w:after="0" w:line="240" w:lineRule="auto"/>
        <w:ind w:left="5103"/>
        <w:rPr>
          <w:rFonts w:ascii="Times New Roman" w:hAnsi="Times New Roman"/>
          <w:b/>
          <w:sz w:val="26"/>
          <w:szCs w:val="26"/>
        </w:rPr>
      </w:pPr>
      <w:r w:rsidRPr="00342E5D">
        <w:rPr>
          <w:rFonts w:ascii="Times New Roman" w:hAnsi="Times New Roman"/>
          <w:b/>
          <w:sz w:val="26"/>
          <w:szCs w:val="26"/>
        </w:rPr>
        <w:t xml:space="preserve">    _____________Кожахметов Д.У.  </w:t>
      </w:r>
    </w:p>
    <w:p w:rsidR="00A51234" w:rsidRDefault="00342E5D" w:rsidP="00342E5D">
      <w:pPr>
        <w:spacing w:after="0" w:line="240" w:lineRule="auto"/>
        <w:ind w:left="5103"/>
        <w:rPr>
          <w:rFonts w:ascii="Times New Roman" w:hAnsi="Times New Roman"/>
          <w:b/>
          <w:sz w:val="26"/>
          <w:szCs w:val="26"/>
        </w:rPr>
      </w:pPr>
      <w:r w:rsidRPr="00342E5D">
        <w:rPr>
          <w:rFonts w:ascii="Times New Roman" w:hAnsi="Times New Roman"/>
          <w:b/>
          <w:sz w:val="26"/>
          <w:szCs w:val="26"/>
        </w:rPr>
        <w:t xml:space="preserve">   «____» ____________________ 2026 г.</w:t>
      </w:r>
    </w:p>
    <w:p w:rsidR="00342E5D" w:rsidRPr="009164DF" w:rsidRDefault="00342E5D" w:rsidP="00342E5D">
      <w:pPr>
        <w:spacing w:after="0" w:line="240" w:lineRule="auto"/>
        <w:ind w:left="5103"/>
        <w:rPr>
          <w:rFonts w:ascii="Times New Roman" w:hAnsi="Times New Roman"/>
          <w:b/>
          <w:sz w:val="26"/>
          <w:szCs w:val="26"/>
        </w:rPr>
      </w:pPr>
    </w:p>
    <w:p w:rsidR="007F1B53" w:rsidRPr="008A54DF" w:rsidRDefault="007F1B53" w:rsidP="007F1B5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A54D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Техническая спецификация </w:t>
      </w:r>
    </w:p>
    <w:p w:rsidR="007F1B53" w:rsidRPr="008A54DF" w:rsidRDefault="001F10D3" w:rsidP="007F1B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54D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Ценовая справка</w:t>
      </w:r>
      <w:r w:rsidR="007F1B53" w:rsidRPr="008A54D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F1B53" w:rsidRPr="008A54DF" w:rsidRDefault="007F1B53" w:rsidP="008A54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54DF">
        <w:rPr>
          <w:rFonts w:ascii="Times New Roman" w:hAnsi="Times New Roman" w:cs="Times New Roman"/>
          <w:b/>
          <w:sz w:val="28"/>
          <w:szCs w:val="28"/>
        </w:rPr>
        <w:t xml:space="preserve">(код ЕНС ТРУ </w:t>
      </w:r>
      <w:r w:rsidR="001F10D3" w:rsidRPr="008A54DF">
        <w:rPr>
          <w:rFonts w:ascii="Times New Roman" w:hAnsi="Times New Roman" w:cs="Times New Roman"/>
          <w:b/>
          <w:sz w:val="28"/>
          <w:szCs w:val="28"/>
        </w:rPr>
        <w:t>702213.000.000001</w:t>
      </w:r>
      <w:r w:rsidRPr="008A54DF"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pPr w:leftFromText="180" w:rightFromText="180" w:bottomFromText="200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817"/>
        <w:gridCol w:w="3471"/>
        <w:gridCol w:w="5283"/>
      </w:tblGrid>
      <w:tr w:rsidR="007F1B53" w:rsidRPr="008A54DF" w:rsidTr="007F1B53">
        <w:trPr>
          <w:trHeight w:val="6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B53" w:rsidRPr="008A54DF" w:rsidRDefault="007F1B53">
            <w:pPr>
              <w:spacing w:after="0" w:line="240" w:lineRule="auto"/>
              <w:ind w:left="-255" w:right="-199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bookmarkStart w:id="0" w:name="OLE_LINK1"/>
            <w:r w:rsidRPr="008A54D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     №</w:t>
            </w:r>
          </w:p>
        </w:tc>
        <w:tc>
          <w:tcPr>
            <w:tcW w:w="3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B53" w:rsidRPr="008A54DF" w:rsidRDefault="007F1B5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A54D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Содержимое</w:t>
            </w:r>
          </w:p>
        </w:tc>
        <w:tc>
          <w:tcPr>
            <w:tcW w:w="5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B53" w:rsidRPr="008A54DF" w:rsidRDefault="007F1B5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A54D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Примечание</w:t>
            </w:r>
          </w:p>
        </w:tc>
      </w:tr>
      <w:tr w:rsidR="007F1B53" w:rsidRPr="008A54DF" w:rsidTr="007F1B53">
        <w:trPr>
          <w:trHeight w:val="89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B53" w:rsidRPr="008A54DF" w:rsidRDefault="007F1B53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A54DF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B53" w:rsidRPr="008A54DF" w:rsidRDefault="007F1B5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A54DF">
              <w:rPr>
                <w:rFonts w:ascii="Times New Roman" w:hAnsi="Times New Roman"/>
                <w:color w:val="000000"/>
                <w:sz w:val="28"/>
                <w:szCs w:val="28"/>
              </w:rPr>
              <w:t>Описание услуг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B53" w:rsidRPr="008A54DF" w:rsidRDefault="001F10D3" w:rsidP="008A54DF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A54DF">
              <w:rPr>
                <w:rFonts w:ascii="Times New Roman" w:hAnsi="Times New Roman" w:cs="Times New Roman"/>
                <w:sz w:val="26"/>
                <w:szCs w:val="26"/>
              </w:rPr>
              <w:t xml:space="preserve">Ценовая справка. </w:t>
            </w:r>
            <w:r w:rsidR="007F1B53" w:rsidRPr="008A54DF">
              <w:rPr>
                <w:rFonts w:ascii="Times New Roman" w:hAnsi="Times New Roman" w:cs="Times New Roman"/>
                <w:sz w:val="26"/>
                <w:szCs w:val="26"/>
              </w:rPr>
              <w:t xml:space="preserve">Оказание услуг по маркетинговым консультациям. </w:t>
            </w:r>
          </w:p>
          <w:p w:rsidR="007F1B53" w:rsidRPr="008A54DF" w:rsidRDefault="007F1B53" w:rsidP="008A54DF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" w:name="_GoBack"/>
            <w:bookmarkEnd w:id="1"/>
            <w:r w:rsidRPr="008A54DF">
              <w:rPr>
                <w:rFonts w:ascii="Times New Roman" w:hAnsi="Times New Roman" w:cs="Times New Roman"/>
                <w:sz w:val="26"/>
                <w:szCs w:val="26"/>
              </w:rPr>
              <w:t>Все услуги должны предоставляться в соответствии с:</w:t>
            </w:r>
          </w:p>
          <w:p w:rsidR="007F1B53" w:rsidRPr="008A54DF" w:rsidRDefault="007F1B53" w:rsidP="008A54DF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A54D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С требованиями действующего законодательства РФ, регламентирующего деятельность в части оказываемых услуг.</w:t>
            </w:r>
          </w:p>
          <w:p w:rsidR="007F1B53" w:rsidRPr="008A54DF" w:rsidRDefault="007F1B53" w:rsidP="008A54DF">
            <w:pPr>
              <w:spacing w:after="0" w:line="0" w:lineRule="atLeast"/>
              <w:jc w:val="both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</w:p>
        </w:tc>
      </w:tr>
      <w:tr w:rsidR="007F1B53" w:rsidRPr="008A54DF" w:rsidTr="007F1B53">
        <w:trPr>
          <w:trHeight w:val="300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B53" w:rsidRPr="008A54DF" w:rsidRDefault="007F1B53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A54DF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B53" w:rsidRPr="008A54DF" w:rsidRDefault="007F1B5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A54DF">
              <w:rPr>
                <w:rFonts w:ascii="Times New Roman" w:hAnsi="Times New Roman"/>
                <w:sz w:val="28"/>
                <w:szCs w:val="28"/>
              </w:rPr>
              <w:t>Требуемые функциональные, технические, качественные, эксплуатационные характеристики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B53" w:rsidRPr="008A54DF" w:rsidRDefault="007F1B53" w:rsidP="008A54DF">
            <w:pPr>
              <w:pStyle w:val="a7"/>
              <w:numPr>
                <w:ilvl w:val="0"/>
                <w:numId w:val="7"/>
              </w:numPr>
              <w:spacing w:line="0" w:lineRule="atLeast"/>
              <w:ind w:left="0" w:firstLine="306"/>
              <w:jc w:val="both"/>
              <w:rPr>
                <w:sz w:val="26"/>
                <w:szCs w:val="26"/>
                <w:lang w:eastAsia="en-US"/>
              </w:rPr>
            </w:pPr>
            <w:r w:rsidRPr="008A54DF">
              <w:rPr>
                <w:rStyle w:val="termtext"/>
                <w:sz w:val="26"/>
                <w:szCs w:val="26"/>
                <w:lang w:eastAsia="en-US"/>
              </w:rPr>
              <w:t>Определения маркетинговой цены</w:t>
            </w:r>
            <w:r w:rsidRPr="008A54DF">
              <w:rPr>
                <w:sz w:val="26"/>
                <w:szCs w:val="26"/>
                <w:lang w:eastAsia="en-US"/>
              </w:rPr>
              <w:t xml:space="preserve">; </w:t>
            </w:r>
          </w:p>
          <w:p w:rsidR="007F1B53" w:rsidRPr="008A54DF" w:rsidRDefault="007F1B53" w:rsidP="008A54DF">
            <w:pPr>
              <w:pStyle w:val="a7"/>
              <w:numPr>
                <w:ilvl w:val="0"/>
                <w:numId w:val="7"/>
              </w:numPr>
              <w:spacing w:line="0" w:lineRule="atLeast"/>
              <w:ind w:left="0" w:firstLine="306"/>
              <w:rPr>
                <w:sz w:val="26"/>
                <w:szCs w:val="26"/>
                <w:lang w:eastAsia="en-US" w:bidi="ug-CN"/>
              </w:rPr>
            </w:pPr>
            <w:r w:rsidRPr="008A54DF">
              <w:rPr>
                <w:sz w:val="26"/>
                <w:szCs w:val="26"/>
                <w:lang w:eastAsia="en-US" w:bidi="ug-CN"/>
              </w:rPr>
              <w:t>Маркетинговая цена определяется уровнем средней арифметической цены производителя(ей) и поставщика (</w:t>
            </w:r>
            <w:proofErr w:type="spellStart"/>
            <w:r w:rsidRPr="008A54DF">
              <w:rPr>
                <w:sz w:val="26"/>
                <w:szCs w:val="26"/>
                <w:lang w:eastAsia="en-US" w:bidi="ug-CN"/>
              </w:rPr>
              <w:t>ов</w:t>
            </w:r>
            <w:proofErr w:type="spellEnd"/>
            <w:r w:rsidRPr="008A54DF">
              <w:rPr>
                <w:sz w:val="26"/>
                <w:szCs w:val="26"/>
                <w:lang w:eastAsia="en-US" w:bidi="ug-CN"/>
              </w:rPr>
              <w:t>).</w:t>
            </w:r>
          </w:p>
          <w:p w:rsidR="007F1B53" w:rsidRPr="008A54DF" w:rsidRDefault="007F1B53" w:rsidP="008A54DF">
            <w:pPr>
              <w:pStyle w:val="a7"/>
              <w:numPr>
                <w:ilvl w:val="0"/>
                <w:numId w:val="7"/>
              </w:numPr>
              <w:spacing w:line="0" w:lineRule="atLeast"/>
              <w:ind w:left="0" w:firstLine="306"/>
              <w:rPr>
                <w:sz w:val="26"/>
                <w:szCs w:val="26"/>
                <w:lang w:eastAsia="en-US" w:bidi="ug-CN"/>
              </w:rPr>
            </w:pPr>
            <w:r w:rsidRPr="008A54DF">
              <w:rPr>
                <w:rStyle w:val="termtext"/>
                <w:sz w:val="26"/>
                <w:szCs w:val="26"/>
                <w:lang w:eastAsia="en-US"/>
              </w:rPr>
              <w:t>При определении маркетинговой цены в учет могут быть приняты цены производителей/поставщиков, предложивших товар по техническим характеристикам, не уступающим требуемому товару (аналог).</w:t>
            </w:r>
          </w:p>
          <w:p w:rsidR="007F1B53" w:rsidRPr="008A54DF" w:rsidRDefault="007F1B53" w:rsidP="008A54DF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A54DF">
              <w:rPr>
                <w:rStyle w:val="termtext"/>
                <w:rFonts w:ascii="Times New Roman" w:hAnsi="Times New Roman" w:cs="Times New Roman"/>
                <w:sz w:val="26"/>
                <w:szCs w:val="26"/>
              </w:rPr>
              <w:t>Осуществляется путем применения методов сбора данных с использованием источников информации и составления соответствующего заключения, в котором излагаются соответствующие расчеты (при необходимости) и выводится маркетинговая цена.</w:t>
            </w:r>
          </w:p>
        </w:tc>
      </w:tr>
      <w:tr w:rsidR="007F1B53" w:rsidRPr="008A54DF" w:rsidTr="007F1B53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B53" w:rsidRPr="008A54DF" w:rsidRDefault="007F1B53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A54DF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B53" w:rsidRPr="008A54DF" w:rsidRDefault="007F1B5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A54DF">
              <w:rPr>
                <w:rFonts w:ascii="Times New Roman" w:hAnsi="Times New Roman"/>
                <w:color w:val="000000"/>
                <w:sz w:val="28"/>
                <w:szCs w:val="28"/>
              </w:rPr>
              <w:t>Технические стандарты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B53" w:rsidRPr="008A54DF" w:rsidRDefault="007F1B53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54DF">
              <w:rPr>
                <w:rFonts w:ascii="Times New Roman" w:hAnsi="Times New Roman"/>
                <w:sz w:val="28"/>
                <w:szCs w:val="28"/>
                <w:lang w:eastAsia="en-US"/>
              </w:rPr>
              <w:t>Не требуется</w:t>
            </w:r>
          </w:p>
        </w:tc>
      </w:tr>
      <w:tr w:rsidR="007F1B53" w:rsidRPr="008A54DF" w:rsidTr="007F1B53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B53" w:rsidRPr="008A54DF" w:rsidRDefault="007F1B53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A54DF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B53" w:rsidRPr="008A54DF" w:rsidRDefault="007F1B5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A54DF">
              <w:rPr>
                <w:rFonts w:ascii="Times New Roman" w:hAnsi="Times New Roman"/>
                <w:sz w:val="28"/>
                <w:szCs w:val="28"/>
              </w:rPr>
              <w:t>Указание на иную нормативно-техническую документацию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B53" w:rsidRPr="008A54DF" w:rsidRDefault="007F1B53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54DF">
              <w:rPr>
                <w:rFonts w:ascii="Times New Roman" w:hAnsi="Times New Roman"/>
                <w:sz w:val="28"/>
                <w:szCs w:val="28"/>
                <w:lang w:eastAsia="en-US"/>
              </w:rPr>
              <w:t>----------</w:t>
            </w:r>
          </w:p>
        </w:tc>
      </w:tr>
      <w:tr w:rsidR="007F1B53" w:rsidRPr="008A54DF" w:rsidTr="007F1B53">
        <w:trPr>
          <w:trHeight w:val="3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B53" w:rsidRPr="008A54DF" w:rsidRDefault="007F1B53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A54DF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B53" w:rsidRPr="008A54DF" w:rsidRDefault="007F1B5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A54DF">
              <w:rPr>
                <w:rFonts w:ascii="Times New Roman" w:hAnsi="Times New Roman"/>
                <w:sz w:val="28"/>
                <w:szCs w:val="28"/>
              </w:rPr>
              <w:t>Гарантийные сроки</w:t>
            </w:r>
          </w:p>
        </w:tc>
        <w:tc>
          <w:tcPr>
            <w:tcW w:w="5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B53" w:rsidRPr="008A54DF" w:rsidRDefault="007F1B53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54DF">
              <w:rPr>
                <w:rFonts w:ascii="Times New Roman" w:hAnsi="Times New Roman"/>
                <w:sz w:val="28"/>
                <w:szCs w:val="28"/>
                <w:lang w:eastAsia="en-US"/>
              </w:rPr>
              <w:t>Не требуется</w:t>
            </w:r>
          </w:p>
        </w:tc>
      </w:tr>
      <w:tr w:rsidR="007F1B53" w:rsidRPr="008A54DF" w:rsidTr="007F1B53">
        <w:trPr>
          <w:trHeight w:val="829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B53" w:rsidRPr="008A54DF" w:rsidRDefault="007F1B53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A54DF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B53" w:rsidRPr="008A54DF" w:rsidRDefault="007F1B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54DF">
              <w:rPr>
                <w:rFonts w:ascii="Times New Roman" w:hAnsi="Times New Roman"/>
                <w:sz w:val="28"/>
                <w:szCs w:val="28"/>
              </w:rPr>
              <w:t>Разрешение (лицензия).</w:t>
            </w:r>
          </w:p>
          <w:p w:rsidR="007F1B53" w:rsidRPr="008A54DF" w:rsidRDefault="007F1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B53" w:rsidRPr="008A54DF" w:rsidRDefault="007F1B5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A54DF">
              <w:rPr>
                <w:rFonts w:ascii="Times New Roman" w:hAnsi="Times New Roman"/>
                <w:sz w:val="28"/>
                <w:szCs w:val="28"/>
              </w:rPr>
              <w:t>Не требуется</w:t>
            </w:r>
          </w:p>
        </w:tc>
      </w:tr>
    </w:tbl>
    <w:bookmarkEnd w:id="0"/>
    <w:p w:rsidR="00A51234" w:rsidRPr="008A54DF" w:rsidRDefault="00342E5D" w:rsidP="001F10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54DF">
        <w:rPr>
          <w:rFonts w:ascii="Times New Roman" w:hAnsi="Times New Roman" w:cs="Times New Roman"/>
          <w:b/>
          <w:sz w:val="28"/>
          <w:szCs w:val="28"/>
        </w:rPr>
        <w:t>Начальник ПТО:                                                                         Е.А. Медведева</w:t>
      </w:r>
      <w:r w:rsidR="00A51234" w:rsidRPr="008A54D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</w:t>
      </w:r>
    </w:p>
    <w:p w:rsidR="00550943" w:rsidRDefault="00550943" w:rsidP="007F1B53">
      <w:pPr>
        <w:spacing w:after="0" w:line="240" w:lineRule="auto"/>
        <w:jc w:val="center"/>
      </w:pPr>
    </w:p>
    <w:sectPr w:rsidR="00550943" w:rsidSect="00547526">
      <w:pgSz w:w="11906" w:h="16838"/>
      <w:pgMar w:top="567" w:right="850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D79A9"/>
    <w:multiLevelType w:val="multilevel"/>
    <w:tmpl w:val="10588072"/>
    <w:lvl w:ilvl="0">
      <w:start w:val="1"/>
      <w:numFmt w:val="bullet"/>
      <w:lvlText w:val="-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F9304E1"/>
    <w:multiLevelType w:val="hybridMultilevel"/>
    <w:tmpl w:val="E034B272"/>
    <w:lvl w:ilvl="0" w:tplc="3ADEC2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175609"/>
    <w:multiLevelType w:val="hybridMultilevel"/>
    <w:tmpl w:val="B0FAF3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FA7854"/>
    <w:multiLevelType w:val="hybridMultilevel"/>
    <w:tmpl w:val="AE1842AC"/>
    <w:lvl w:ilvl="0" w:tplc="0D1666C2">
      <w:start w:val="3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43FC5197"/>
    <w:multiLevelType w:val="hybridMultilevel"/>
    <w:tmpl w:val="8A2C610E"/>
    <w:lvl w:ilvl="0" w:tplc="C6D42E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7D7542"/>
    <w:multiLevelType w:val="hybridMultilevel"/>
    <w:tmpl w:val="6B586C74"/>
    <w:lvl w:ilvl="0" w:tplc="041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2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64A"/>
    <w:rsid w:val="00005093"/>
    <w:rsid w:val="00032021"/>
    <w:rsid w:val="000341A9"/>
    <w:rsid w:val="00037790"/>
    <w:rsid w:val="0004642A"/>
    <w:rsid w:val="00084ED6"/>
    <w:rsid w:val="000B2DAE"/>
    <w:rsid w:val="000C04AA"/>
    <w:rsid w:val="00141775"/>
    <w:rsid w:val="00141D97"/>
    <w:rsid w:val="001F10D3"/>
    <w:rsid w:val="002002E8"/>
    <w:rsid w:val="00302E53"/>
    <w:rsid w:val="00322D89"/>
    <w:rsid w:val="00342E5D"/>
    <w:rsid w:val="003B4220"/>
    <w:rsid w:val="004056FB"/>
    <w:rsid w:val="00430C8D"/>
    <w:rsid w:val="004349EF"/>
    <w:rsid w:val="004B4A39"/>
    <w:rsid w:val="004C512C"/>
    <w:rsid w:val="004C73CE"/>
    <w:rsid w:val="00547526"/>
    <w:rsid w:val="00550943"/>
    <w:rsid w:val="005705DE"/>
    <w:rsid w:val="005C35C5"/>
    <w:rsid w:val="005E3D70"/>
    <w:rsid w:val="005F41CC"/>
    <w:rsid w:val="007038F4"/>
    <w:rsid w:val="0074778C"/>
    <w:rsid w:val="00751678"/>
    <w:rsid w:val="007571FA"/>
    <w:rsid w:val="00770479"/>
    <w:rsid w:val="007B4552"/>
    <w:rsid w:val="007F1B53"/>
    <w:rsid w:val="007F464A"/>
    <w:rsid w:val="00801147"/>
    <w:rsid w:val="00804DC0"/>
    <w:rsid w:val="00817235"/>
    <w:rsid w:val="008A54DF"/>
    <w:rsid w:val="008B2467"/>
    <w:rsid w:val="008B6F41"/>
    <w:rsid w:val="008D0261"/>
    <w:rsid w:val="0090565F"/>
    <w:rsid w:val="00A51234"/>
    <w:rsid w:val="00A853CC"/>
    <w:rsid w:val="00AB4B6C"/>
    <w:rsid w:val="00B34FB9"/>
    <w:rsid w:val="00B64686"/>
    <w:rsid w:val="00BC32FA"/>
    <w:rsid w:val="00D44132"/>
    <w:rsid w:val="00DF08D4"/>
    <w:rsid w:val="00EC112C"/>
    <w:rsid w:val="00F15862"/>
    <w:rsid w:val="00F85A09"/>
    <w:rsid w:val="00FF217B"/>
    <w:rsid w:val="00FF3A6E"/>
    <w:rsid w:val="00FF55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A7A55D-3B33-4D76-B652-FC7C11262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32021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32021"/>
    <w:rPr>
      <w:color w:val="0000FF" w:themeColor="hyperlink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032021"/>
    <w:rPr>
      <w:rFonts w:ascii="Calibri" w:eastAsia="Times New Roman" w:hAnsi="Calibri" w:cs="Times New Roman"/>
      <w:b/>
      <w:bCs/>
      <w:sz w:val="28"/>
      <w:szCs w:val="28"/>
    </w:rPr>
  </w:style>
  <w:style w:type="paragraph" w:styleId="a4">
    <w:name w:val="No Spacing"/>
    <w:uiPriority w:val="1"/>
    <w:qFormat/>
    <w:rsid w:val="0003202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11">
    <w:name w:val="Font Style11"/>
    <w:rsid w:val="00032021"/>
    <w:rPr>
      <w:rFonts w:ascii="Times New Roman" w:hAnsi="Times New Roman" w:cs="Times New Roman"/>
      <w:sz w:val="22"/>
      <w:szCs w:val="22"/>
    </w:rPr>
  </w:style>
  <w:style w:type="paragraph" w:customStyle="1" w:styleId="a5">
    <w:name w:val="Пункт"/>
    <w:basedOn w:val="a"/>
    <w:link w:val="1"/>
    <w:rsid w:val="00F85A09"/>
    <w:pPr>
      <w:tabs>
        <w:tab w:val="num" w:pos="1134"/>
      </w:tabs>
      <w:spacing w:after="0"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">
    <w:name w:val="Пункт Знак1"/>
    <w:link w:val="a5"/>
    <w:rsid w:val="00F85A09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0">
    <w:name w:val="Заголовок №1_"/>
    <w:basedOn w:val="a0"/>
    <w:link w:val="11"/>
    <w:rsid w:val="00037790"/>
    <w:rPr>
      <w:rFonts w:ascii="Bookman Old Style" w:eastAsia="Bookman Old Style" w:hAnsi="Bookman Old Style" w:cs="Bookman Old Style"/>
      <w:shd w:val="clear" w:color="auto" w:fill="FFFFFF"/>
    </w:rPr>
  </w:style>
  <w:style w:type="paragraph" w:customStyle="1" w:styleId="11">
    <w:name w:val="Заголовок №1"/>
    <w:basedOn w:val="a"/>
    <w:link w:val="10"/>
    <w:rsid w:val="00037790"/>
    <w:pPr>
      <w:shd w:val="clear" w:color="auto" w:fill="FFFFFF"/>
      <w:spacing w:after="0" w:line="264" w:lineRule="exact"/>
      <w:ind w:firstLine="540"/>
      <w:jc w:val="both"/>
      <w:outlineLvl w:val="0"/>
    </w:pPr>
    <w:rPr>
      <w:rFonts w:ascii="Bookman Old Style" w:eastAsia="Bookman Old Style" w:hAnsi="Bookman Old Style" w:cs="Bookman Old Style"/>
    </w:rPr>
  </w:style>
  <w:style w:type="character" w:customStyle="1" w:styleId="a6">
    <w:name w:val="Основной текст_"/>
    <w:basedOn w:val="a0"/>
    <w:link w:val="12"/>
    <w:rsid w:val="00037790"/>
    <w:rPr>
      <w:rFonts w:ascii="Bookman Old Style" w:eastAsia="Bookman Old Style" w:hAnsi="Bookman Old Style" w:cs="Bookman Old Style"/>
      <w:shd w:val="clear" w:color="auto" w:fill="FFFFFF"/>
    </w:rPr>
  </w:style>
  <w:style w:type="paragraph" w:customStyle="1" w:styleId="12">
    <w:name w:val="Основной текст1"/>
    <w:basedOn w:val="a"/>
    <w:link w:val="a6"/>
    <w:rsid w:val="00037790"/>
    <w:pPr>
      <w:shd w:val="clear" w:color="auto" w:fill="FFFFFF"/>
      <w:spacing w:after="240" w:line="264" w:lineRule="exact"/>
      <w:jc w:val="center"/>
    </w:pPr>
    <w:rPr>
      <w:rFonts w:ascii="Bookman Old Style" w:eastAsia="Bookman Old Style" w:hAnsi="Bookman Old Style" w:cs="Bookman Old Style"/>
    </w:rPr>
  </w:style>
  <w:style w:type="paragraph" w:customStyle="1" w:styleId="HEADERTEXT">
    <w:name w:val=".HEADERTEXT"/>
    <w:uiPriority w:val="99"/>
    <w:rsid w:val="0003779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paragraph" w:styleId="a7">
    <w:name w:val="List Paragraph"/>
    <w:basedOn w:val="a"/>
    <w:uiPriority w:val="34"/>
    <w:qFormat/>
    <w:rsid w:val="0003779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1"/>
    <w:qFormat/>
    <w:rsid w:val="00804DC0"/>
    <w:pPr>
      <w:widowControl w:val="0"/>
      <w:autoSpaceDE w:val="0"/>
      <w:autoSpaceDN w:val="0"/>
      <w:spacing w:after="0" w:line="240" w:lineRule="auto"/>
      <w:ind w:left="136" w:firstLine="710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9">
    <w:name w:val="Основной текст Знак"/>
    <w:basedOn w:val="a0"/>
    <w:link w:val="a8"/>
    <w:uiPriority w:val="1"/>
    <w:rsid w:val="00804DC0"/>
    <w:rPr>
      <w:rFonts w:ascii="Times New Roman" w:eastAsia="Times New Roman" w:hAnsi="Times New Roman" w:cs="Times New Roman"/>
      <w:sz w:val="26"/>
      <w:szCs w:val="26"/>
    </w:rPr>
  </w:style>
  <w:style w:type="character" w:customStyle="1" w:styleId="termtext">
    <w:name w:val="termtext"/>
    <w:basedOn w:val="a0"/>
    <w:rsid w:val="004349EF"/>
  </w:style>
  <w:style w:type="paragraph" w:styleId="aa">
    <w:name w:val="Balloon Text"/>
    <w:basedOn w:val="a"/>
    <w:link w:val="ab"/>
    <w:uiPriority w:val="99"/>
    <w:semiHidden/>
    <w:unhideWhenUsed/>
    <w:rsid w:val="005509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509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20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71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33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461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829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vgu</dc:creator>
  <cp:lastModifiedBy>Марина В. Шевченко</cp:lastModifiedBy>
  <cp:revision>8</cp:revision>
  <cp:lastPrinted>2024-02-06T11:46:00Z</cp:lastPrinted>
  <dcterms:created xsi:type="dcterms:W3CDTF">2026-01-22T05:39:00Z</dcterms:created>
  <dcterms:modified xsi:type="dcterms:W3CDTF">2026-01-29T02:17:00Z</dcterms:modified>
</cp:coreProperties>
</file>